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7D" w:rsidRPr="00D01EBE" w:rsidRDefault="009C267D" w:rsidP="009C2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C267D" w:rsidRPr="00D01EBE" w:rsidRDefault="009C267D" w:rsidP="009C2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заседания Координационного совета </w:t>
      </w:r>
    </w:p>
    <w:p w:rsidR="009C267D" w:rsidRPr="00D01EBE" w:rsidRDefault="009C267D" w:rsidP="009C2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по организации защиты прав застрахованных лиц </w:t>
      </w:r>
    </w:p>
    <w:p w:rsidR="009C267D" w:rsidRPr="00D01EBE" w:rsidRDefault="009C267D" w:rsidP="009C2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при предоставлении медицинской помощи </w:t>
      </w:r>
    </w:p>
    <w:p w:rsidR="009C267D" w:rsidRPr="00D01EBE" w:rsidRDefault="009C267D" w:rsidP="009C2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и реализации законодательства в сфере ОМС</w:t>
      </w:r>
    </w:p>
    <w:p w:rsidR="009C267D" w:rsidRDefault="009C267D" w:rsidP="009C267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в Республике Саха (Якутия)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17.12.2024г.</w:t>
      </w:r>
    </w:p>
    <w:p w:rsidR="00CF32C7" w:rsidRDefault="00CF32C7"/>
    <w:p w:rsidR="009C267D" w:rsidRPr="003920A4" w:rsidRDefault="009C267D" w:rsidP="009C26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3E6B5C">
        <w:rPr>
          <w:rFonts w:ascii="Times New Roman" w:hAnsi="Times New Roman" w:cs="Times New Roman"/>
          <w:i/>
          <w:sz w:val="28"/>
          <w:szCs w:val="28"/>
        </w:rPr>
        <w:t>По 1вопросу</w:t>
      </w:r>
      <w:proofErr w:type="gramStart"/>
      <w:r w:rsidRPr="003E6B5C">
        <w:rPr>
          <w:rFonts w:ascii="Times New Roman" w:hAnsi="Times New Roman" w:cs="Times New Roman"/>
          <w:i/>
          <w:sz w:val="28"/>
          <w:szCs w:val="28"/>
        </w:rPr>
        <w:t>:«</w:t>
      </w:r>
      <w:proofErr w:type="gramEnd"/>
      <w:r w:rsidRPr="00EF52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 использовании медицинскими организациями средств нормированного страхового запаса Территориального фонда обязательного медицинского страхования Республики Саха (Якутия)для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приобретению и проведению ремонта медицинского оборудования</w:t>
      </w:r>
      <w:r>
        <w:rPr>
          <w:rFonts w:ascii="Times New Roman" w:hAnsi="Times New Roman"/>
          <w:i/>
          <w:sz w:val="28"/>
          <w:szCs w:val="28"/>
        </w:rPr>
        <w:t>»</w:t>
      </w:r>
      <w:r w:rsidRPr="003920A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C267D" w:rsidRDefault="009C267D" w:rsidP="009C267D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C267D" w:rsidRPr="003E6B5C" w:rsidRDefault="009C267D" w:rsidP="009C267D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E6B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Решено: </w:t>
      </w:r>
    </w:p>
    <w:p w:rsidR="009C267D" w:rsidRPr="00E96E34" w:rsidRDefault="009C267D" w:rsidP="009C267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4E20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>ТФОМС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Я).</w:t>
      </w:r>
    </w:p>
    <w:p w:rsidR="009C267D" w:rsidRPr="00E96E34" w:rsidRDefault="009C267D" w:rsidP="009C267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E34">
        <w:rPr>
          <w:rFonts w:ascii="Times New Roman" w:hAnsi="Times New Roman" w:cs="Times New Roman"/>
          <w:sz w:val="28"/>
          <w:szCs w:val="28"/>
        </w:rPr>
        <w:t>Руководителям медицинских организаций республики, участвующих в территориальной программе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6E34">
        <w:rPr>
          <w:rFonts w:ascii="Times New Roman" w:hAnsi="Times New Roman" w:cs="Times New Roman"/>
          <w:sz w:val="28"/>
          <w:szCs w:val="28"/>
        </w:rPr>
        <w:t>формировать и направлять заявки для включения в территориальный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34">
        <w:rPr>
          <w:rFonts w:ascii="Times New Roman" w:hAnsi="Times New Roman" w:cs="Times New Roman"/>
          <w:sz w:val="28"/>
          <w:szCs w:val="28"/>
        </w:rPr>
        <w:t>план мероприятий в части организации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34">
        <w:rPr>
          <w:rFonts w:ascii="Times New Roman" w:hAnsi="Times New Roman" w:cs="Times New Roman"/>
          <w:sz w:val="28"/>
          <w:szCs w:val="28"/>
        </w:rPr>
        <w:t>профессионального образования по программам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34">
        <w:rPr>
          <w:rFonts w:ascii="Times New Roman" w:hAnsi="Times New Roman" w:cs="Times New Roman"/>
          <w:sz w:val="28"/>
          <w:szCs w:val="28"/>
        </w:rPr>
        <w:t>квалификации (ДПО) при наличии нарушений, выявленных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34">
        <w:rPr>
          <w:rFonts w:ascii="Times New Roman" w:hAnsi="Times New Roman" w:cs="Times New Roman"/>
          <w:sz w:val="28"/>
          <w:szCs w:val="28"/>
        </w:rPr>
        <w:t>результатам контроля объемов, сроков, качества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34">
        <w:rPr>
          <w:rFonts w:ascii="Times New Roman" w:hAnsi="Times New Roman" w:cs="Times New Roman"/>
          <w:sz w:val="28"/>
          <w:szCs w:val="28"/>
        </w:rPr>
        <w:t>предоставления медицинской помощи, на предотвращения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34">
        <w:rPr>
          <w:rFonts w:ascii="Times New Roman" w:hAnsi="Times New Roman" w:cs="Times New Roman"/>
          <w:sz w:val="28"/>
          <w:szCs w:val="28"/>
        </w:rPr>
        <w:t>направлено мероприятие.</w:t>
      </w:r>
    </w:p>
    <w:p w:rsidR="009C267D" w:rsidRDefault="009C267D" w:rsidP="009C267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7D" w:rsidRDefault="009C267D" w:rsidP="009C267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7D" w:rsidRPr="00F239D1" w:rsidRDefault="009C267D" w:rsidP="009C267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3E6B5C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3E6B5C">
        <w:rPr>
          <w:rFonts w:ascii="Times New Roman" w:hAnsi="Times New Roman" w:cs="Times New Roman"/>
          <w:sz w:val="28"/>
          <w:szCs w:val="28"/>
        </w:rPr>
        <w:t xml:space="preserve">: </w:t>
      </w:r>
      <w:r w:rsidRPr="00F239D1">
        <w:rPr>
          <w:rFonts w:ascii="Times New Roman" w:hAnsi="Times New Roman" w:cs="Times New Roman"/>
          <w:i/>
          <w:sz w:val="28"/>
          <w:szCs w:val="28"/>
        </w:rPr>
        <w:t>«</w:t>
      </w:r>
      <w:r w:rsidRPr="00EF52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результатах анализа проводимых в сфере обязательного медицинского страхования опросов застрахованных лиц об удовлетворенности медицинской помощью, ее доступностью, а также разработка мероприятий по результатам проведенного анализа</w:t>
      </w:r>
      <w:r w:rsidRPr="00F239D1">
        <w:rPr>
          <w:rFonts w:ascii="Times New Roman" w:hAnsi="Times New Roman" w:cs="Times New Roman"/>
          <w:i/>
          <w:sz w:val="28"/>
          <w:szCs w:val="28"/>
        </w:rPr>
        <w:t>».</w:t>
      </w:r>
    </w:p>
    <w:p w:rsidR="009C267D" w:rsidRPr="004255E1" w:rsidRDefault="009C267D" w:rsidP="009C2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C267D" w:rsidRPr="003E6B5C" w:rsidRDefault="009C267D" w:rsidP="009C2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6B5C">
        <w:rPr>
          <w:rFonts w:ascii="Times New Roman" w:hAnsi="Times New Roman" w:cs="Times New Roman"/>
          <w:b/>
          <w:sz w:val="28"/>
          <w:szCs w:val="28"/>
        </w:rPr>
        <w:t>Решено:</w:t>
      </w:r>
    </w:p>
    <w:p w:rsidR="009C267D" w:rsidRPr="00EF528D" w:rsidRDefault="009C267D" w:rsidP="009C267D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54E20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546F26">
        <w:rPr>
          <w:rFonts w:ascii="Times New Roman" w:hAnsi="Times New Roman" w:cs="Times New Roman"/>
          <w:sz w:val="28"/>
          <w:szCs w:val="28"/>
        </w:rPr>
        <w:t>ТФОМС РС(Я)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C267D" w:rsidRPr="00EF528D" w:rsidRDefault="009C267D" w:rsidP="009C267D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медицинских организаций республики в целях </w:t>
      </w:r>
      <w:r w:rsidRPr="00EF528D">
        <w:rPr>
          <w:rFonts w:ascii="Times New Roman" w:hAnsi="Times New Roman" w:cs="Times New Roman"/>
          <w:sz w:val="28"/>
          <w:szCs w:val="28"/>
        </w:rPr>
        <w:t xml:space="preserve">сохранения и повышения существующего уровня удовлетворенности населения медицинской помощью усилить работу </w:t>
      </w:r>
      <w:proofErr w:type="gramStart"/>
      <w:r w:rsidRPr="00EF528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52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267D" w:rsidRDefault="009C267D" w:rsidP="009C267D">
      <w:pPr>
        <w:pStyle w:val="a3"/>
        <w:tabs>
          <w:tab w:val="left" w:pos="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обеспечению</w:t>
      </w:r>
      <w:r w:rsidRPr="00EF528D">
        <w:rPr>
          <w:rFonts w:ascii="Times New Roman" w:hAnsi="Times New Roman" w:cs="Times New Roman"/>
          <w:color w:val="000000"/>
          <w:sz w:val="28"/>
          <w:szCs w:val="28"/>
        </w:rPr>
        <w:t xml:space="preserve"> комфорт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F528D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в медицинской организации,</w:t>
      </w:r>
    </w:p>
    <w:p w:rsidR="009C267D" w:rsidRDefault="009C267D" w:rsidP="009C267D">
      <w:pPr>
        <w:pStyle w:val="a3"/>
        <w:tabs>
          <w:tab w:val="left" w:pos="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528D">
        <w:rPr>
          <w:rFonts w:ascii="Times New Roman" w:hAnsi="Times New Roman" w:cs="Times New Roman"/>
          <w:color w:val="000000"/>
          <w:sz w:val="28"/>
          <w:szCs w:val="28"/>
        </w:rPr>
        <w:t>удобств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F528D">
        <w:rPr>
          <w:rFonts w:ascii="Times New Roman" w:hAnsi="Times New Roman" w:cs="Times New Roman"/>
          <w:color w:val="000000"/>
          <w:sz w:val="28"/>
          <w:szCs w:val="28"/>
        </w:rPr>
        <w:t xml:space="preserve"> записи на прием,</w:t>
      </w:r>
    </w:p>
    <w:p w:rsidR="009C267D" w:rsidRDefault="009C267D" w:rsidP="009C267D">
      <w:pPr>
        <w:pStyle w:val="a3"/>
        <w:tabs>
          <w:tab w:val="left" w:pos="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528D">
        <w:rPr>
          <w:rFonts w:ascii="Times New Roman" w:hAnsi="Times New Roman" w:cs="Times New Roman"/>
          <w:color w:val="000000"/>
          <w:sz w:val="28"/>
          <w:szCs w:val="28"/>
        </w:rPr>
        <w:t>внимательност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F528D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персонала,</w:t>
      </w:r>
    </w:p>
    <w:p w:rsidR="009C267D" w:rsidRDefault="009C267D" w:rsidP="009C267D">
      <w:pPr>
        <w:pStyle w:val="a3"/>
        <w:tabs>
          <w:tab w:val="left" w:pos="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96E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соблюдению сроков </w:t>
      </w:r>
      <w:r w:rsidRPr="00E96E34">
        <w:rPr>
          <w:rFonts w:ascii="Times New Roman" w:hAnsi="Times New Roman" w:cs="Times New Roman"/>
          <w:color w:val="000000"/>
          <w:sz w:val="28"/>
          <w:szCs w:val="28"/>
        </w:rPr>
        <w:t>длительност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6E34">
        <w:rPr>
          <w:rFonts w:ascii="Times New Roman" w:hAnsi="Times New Roman" w:cs="Times New Roman"/>
          <w:color w:val="000000"/>
          <w:sz w:val="28"/>
          <w:szCs w:val="28"/>
        </w:rPr>
        <w:t xml:space="preserve"> ожидания медицинской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267D" w:rsidRDefault="009C267D" w:rsidP="009C267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</w:p>
    <w:p w:rsidR="009C267D" w:rsidRDefault="009C267D"/>
    <w:sectPr w:rsidR="009C267D" w:rsidSect="00CF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42A1"/>
    <w:multiLevelType w:val="multilevel"/>
    <w:tmpl w:val="E42C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E53DED"/>
    <w:multiLevelType w:val="multilevel"/>
    <w:tmpl w:val="BF222FA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77007DDA"/>
    <w:multiLevelType w:val="multilevel"/>
    <w:tmpl w:val="40D4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79" w:hanging="720"/>
      </w:pPr>
    </w:lvl>
    <w:lvl w:ilvl="2">
      <w:start w:val="1"/>
      <w:numFmt w:val="decimal"/>
      <w:isLgl/>
      <w:lvlText w:val="%1.%2.%3."/>
      <w:lvlJc w:val="left"/>
      <w:pPr>
        <w:ind w:left="838" w:hanging="720"/>
      </w:pPr>
    </w:lvl>
    <w:lvl w:ilvl="3">
      <w:start w:val="1"/>
      <w:numFmt w:val="decimal"/>
      <w:isLgl/>
      <w:lvlText w:val="%1.%2.%3.%4."/>
      <w:lvlJc w:val="left"/>
      <w:pPr>
        <w:ind w:left="1257" w:hanging="1080"/>
      </w:pPr>
    </w:lvl>
    <w:lvl w:ilvl="4">
      <w:start w:val="1"/>
      <w:numFmt w:val="decimal"/>
      <w:isLgl/>
      <w:lvlText w:val="%1.%2.%3.%4.%5."/>
      <w:lvlJc w:val="left"/>
      <w:pPr>
        <w:ind w:left="1316" w:hanging="1080"/>
      </w:pPr>
    </w:lvl>
    <w:lvl w:ilvl="5">
      <w:start w:val="1"/>
      <w:numFmt w:val="decimal"/>
      <w:isLgl/>
      <w:lvlText w:val="%1.%2.%3.%4.%5.%6."/>
      <w:lvlJc w:val="left"/>
      <w:pPr>
        <w:ind w:left="1735" w:hanging="1440"/>
      </w:pPr>
    </w:lvl>
    <w:lvl w:ilvl="6">
      <w:start w:val="1"/>
      <w:numFmt w:val="decimal"/>
      <w:isLgl/>
      <w:lvlText w:val="%1.%2.%3.%4.%5.%6.%7."/>
      <w:lvlJc w:val="left"/>
      <w:pPr>
        <w:ind w:left="2154" w:hanging="1800"/>
      </w:pPr>
    </w:lvl>
    <w:lvl w:ilvl="7">
      <w:start w:val="1"/>
      <w:numFmt w:val="decimal"/>
      <w:isLgl/>
      <w:lvlText w:val="%1.%2.%3.%4.%5.%6.%7.%8."/>
      <w:lvlJc w:val="left"/>
      <w:pPr>
        <w:ind w:left="2213" w:hanging="1800"/>
      </w:pPr>
    </w:lvl>
    <w:lvl w:ilvl="8">
      <w:start w:val="1"/>
      <w:numFmt w:val="decimal"/>
      <w:isLgl/>
      <w:lvlText w:val="%1.%2.%3.%4.%5.%6.%7.%8.%9."/>
      <w:lvlJc w:val="left"/>
      <w:pPr>
        <w:ind w:left="26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7D"/>
    <w:rsid w:val="00032AD5"/>
    <w:rsid w:val="00103B6D"/>
    <w:rsid w:val="00302E56"/>
    <w:rsid w:val="003A39EB"/>
    <w:rsid w:val="004A3ED2"/>
    <w:rsid w:val="004C1F8C"/>
    <w:rsid w:val="00546F26"/>
    <w:rsid w:val="005C5438"/>
    <w:rsid w:val="00664A3E"/>
    <w:rsid w:val="006C1E4C"/>
    <w:rsid w:val="00742368"/>
    <w:rsid w:val="0089590F"/>
    <w:rsid w:val="009C267D"/>
    <w:rsid w:val="009F0C98"/>
    <w:rsid w:val="00A32C19"/>
    <w:rsid w:val="00A81C8C"/>
    <w:rsid w:val="00A859F3"/>
    <w:rsid w:val="00C747AA"/>
    <w:rsid w:val="00CF32C7"/>
    <w:rsid w:val="00E379F1"/>
    <w:rsid w:val="00E40EAA"/>
    <w:rsid w:val="00F671ED"/>
    <w:rsid w:val="00FB0620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9C267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9C2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pahomovat</dc:creator>
  <cp:lastModifiedBy>trifonova</cp:lastModifiedBy>
  <cp:revision>2</cp:revision>
  <dcterms:created xsi:type="dcterms:W3CDTF">2026-03-18T06:15:00Z</dcterms:created>
  <dcterms:modified xsi:type="dcterms:W3CDTF">2026-03-18T06:46:00Z</dcterms:modified>
</cp:coreProperties>
</file>